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6548" w14:textId="77777777" w:rsidR="00025FFB" w:rsidRPr="00240AE0" w:rsidRDefault="00025FFB" w:rsidP="00240AE0">
      <w:pPr>
        <w:pStyle w:val="a3"/>
        <w:jc w:val="both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5D00D161" w14:textId="77777777" w:rsidR="00E661CA" w:rsidRPr="00240AE0" w:rsidRDefault="00E661CA" w:rsidP="00240AE0">
      <w:pPr>
        <w:pStyle w:val="a3"/>
        <w:jc w:val="both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6002987E" w14:textId="50B9D924" w:rsidR="00DA6CC9" w:rsidRPr="00240AE0" w:rsidRDefault="00DA6CC9" w:rsidP="00240AE0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240AE0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1067DBFB" w14:textId="709FC94E" w:rsidR="0034208B" w:rsidRDefault="00B62383" w:rsidP="000456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0A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</w:t>
      </w:r>
      <w:r w:rsidR="006F78B9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700D23" w:rsidRPr="00240AE0">
        <w:rPr>
          <w:rFonts w:ascii="Times New Roman" w:eastAsia="Times New Roman" w:hAnsi="Times New Roman" w:cs="Times New Roman"/>
          <w:b/>
          <w:bCs/>
          <w:sz w:val="28"/>
          <w:szCs w:val="28"/>
        </w:rPr>
        <w:t>риказ</w:t>
      </w:r>
      <w:r w:rsidR="006F78B9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700D23" w:rsidRPr="00240A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Министра финансов </w:t>
      </w:r>
    </w:p>
    <w:p w14:paraId="4686678B" w14:textId="0324B802" w:rsidR="009E1F78" w:rsidRDefault="00700D23" w:rsidP="00985EF8">
      <w:pPr>
        <w:pStyle w:val="af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240AE0">
        <w:rPr>
          <w:b/>
          <w:bCs/>
          <w:sz w:val="28"/>
          <w:szCs w:val="28"/>
        </w:rPr>
        <w:t xml:space="preserve">Республики </w:t>
      </w:r>
      <w:r w:rsidR="009E1F78" w:rsidRPr="00240AE0">
        <w:rPr>
          <w:b/>
          <w:bCs/>
          <w:sz w:val="28"/>
          <w:szCs w:val="28"/>
        </w:rPr>
        <w:t>Казахстан</w:t>
      </w:r>
      <w:r w:rsidR="0034208B">
        <w:rPr>
          <w:b/>
          <w:bCs/>
          <w:sz w:val="28"/>
          <w:szCs w:val="28"/>
        </w:rPr>
        <w:t xml:space="preserve"> </w:t>
      </w:r>
      <w:r w:rsidR="00985EF8">
        <w:rPr>
          <w:b/>
          <w:bCs/>
          <w:sz w:val="28"/>
          <w:szCs w:val="28"/>
        </w:rPr>
        <w:t>«</w:t>
      </w:r>
      <w:r w:rsidR="00985EF8" w:rsidRPr="002925CF">
        <w:rPr>
          <w:b/>
          <w:sz w:val="28"/>
          <w:szCs w:val="28"/>
        </w:rPr>
        <w:t>Об утверждении Правил</w:t>
      </w:r>
      <w:r w:rsidR="00793389">
        <w:rPr>
          <w:b/>
          <w:sz w:val="28"/>
          <w:szCs w:val="28"/>
        </w:rPr>
        <w:t xml:space="preserve"> и сроков</w:t>
      </w:r>
      <w:r w:rsidR="00985EF8" w:rsidRPr="002925CF">
        <w:rPr>
          <w:b/>
          <w:sz w:val="28"/>
          <w:szCs w:val="28"/>
        </w:rPr>
        <w:t xml:space="preserve"> реализации пилотного проекта по </w:t>
      </w:r>
      <w:r w:rsidR="00985EF8" w:rsidRPr="00E87007">
        <w:rPr>
          <w:b/>
          <w:sz w:val="28"/>
          <w:szCs w:val="28"/>
        </w:rPr>
        <w:t>представлению брокерами сведений об операциях физических лиц с ценными бумагами и их держателях</w:t>
      </w:r>
      <w:r w:rsidR="00985EF8">
        <w:rPr>
          <w:b/>
          <w:sz w:val="28"/>
          <w:szCs w:val="28"/>
        </w:rPr>
        <w:t xml:space="preserve"> в электронном виде</w:t>
      </w:r>
      <w:r w:rsidR="009E1F78" w:rsidRPr="009E1F78">
        <w:rPr>
          <w:b/>
          <w:bCs/>
          <w:sz w:val="28"/>
          <w:szCs w:val="28"/>
        </w:rPr>
        <w:t>»</w:t>
      </w:r>
    </w:p>
    <w:p w14:paraId="126F3CEA" w14:textId="6C1396A0" w:rsidR="00C50CD2" w:rsidRDefault="00045662" w:rsidP="000456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56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62383" w:rsidRPr="00240AE0">
        <w:rPr>
          <w:rFonts w:ascii="Times New Roman" w:eastAsia="Times New Roman" w:hAnsi="Times New Roman" w:cs="Times New Roman"/>
          <w:bCs/>
          <w:sz w:val="28"/>
          <w:szCs w:val="28"/>
        </w:rPr>
        <w:t>(далее – Проект)</w:t>
      </w:r>
    </w:p>
    <w:p w14:paraId="0DF5316F" w14:textId="77777777" w:rsidR="006F78B9" w:rsidRPr="00240AE0" w:rsidRDefault="006F78B9" w:rsidP="00240A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54E7E56" w14:textId="77777777" w:rsidR="00B62383" w:rsidRPr="00240AE0" w:rsidRDefault="00B62383" w:rsidP="00747E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080A264" w14:textId="77777777" w:rsidR="00025FFB" w:rsidRPr="00240AE0" w:rsidRDefault="00025FFB" w:rsidP="00747E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0AE0">
        <w:rPr>
          <w:rFonts w:ascii="Times New Roman" w:hAnsi="Times New Roman" w:cs="Times New Roman"/>
          <w:b/>
          <w:color w:val="000000"/>
          <w:sz w:val="28"/>
          <w:szCs w:val="28"/>
        </w:rPr>
        <w:t>1. </w:t>
      </w:r>
      <w:r w:rsidRPr="00240A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Наименование государственного органа-разработчика</w:t>
      </w:r>
      <w:r w:rsidRPr="00240AE0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14:paraId="71E2B7CF" w14:textId="28E70977" w:rsidR="00025FFB" w:rsidRPr="00240AE0" w:rsidRDefault="00025FFB" w:rsidP="00747E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40AE0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B62383" w:rsidRPr="00240AE0">
        <w:rPr>
          <w:rFonts w:ascii="Times New Roman" w:hAnsi="Times New Roman" w:cs="Times New Roman"/>
          <w:sz w:val="28"/>
          <w:szCs w:val="28"/>
        </w:rPr>
        <w:t>финансов</w:t>
      </w:r>
      <w:r w:rsidRPr="00240AE0">
        <w:rPr>
          <w:rFonts w:ascii="Times New Roman" w:hAnsi="Times New Roman" w:cs="Times New Roman"/>
          <w:sz w:val="28"/>
          <w:szCs w:val="28"/>
        </w:rPr>
        <w:t xml:space="preserve"> Республики Казахстан</w:t>
      </w:r>
      <w:r w:rsidRPr="00240AE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1B2661B" w14:textId="575EB99C" w:rsidR="00025FFB" w:rsidRPr="00240AE0" w:rsidRDefault="00025FFB" w:rsidP="00747E53">
      <w:pPr>
        <w:pStyle w:val="a7"/>
        <w:ind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40A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2. </w:t>
      </w:r>
      <w:r w:rsidR="00CD5AF7" w:rsidRPr="00240AE0">
        <w:rPr>
          <w:rFonts w:ascii="Times New Roman" w:hAnsi="Times New Roman" w:cs="Times New Roman"/>
          <w:b/>
          <w:color w:val="000000"/>
          <w:sz w:val="28"/>
          <w:szCs w:val="28"/>
        </w:rPr>
        <w:t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3C7BCEF5" w14:textId="10E0C449" w:rsidR="00B62383" w:rsidRPr="00747E53" w:rsidRDefault="00747E53" w:rsidP="00747E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90333">
        <w:rPr>
          <w:rFonts w:ascii="Times New Roman" w:hAnsi="Times New Roman" w:cs="Times New Roman"/>
          <w:sz w:val="28"/>
          <w:szCs w:val="28"/>
        </w:rPr>
        <w:t xml:space="preserve">Проект разработан в соответствии с пунктом 1-1 статьи 68 Кодекса Республики Казахстан «О налогах и других обязательных платежах в бюджет» (Налоговый кодекс) и </w:t>
      </w:r>
      <w:r w:rsidRPr="00A90333">
        <w:rPr>
          <w:rFonts w:ascii="Times New Roman" w:hAnsi="Times New Roman" w:cs="Times New Roman"/>
          <w:sz w:val="28"/>
          <w:szCs w:val="28"/>
          <w:lang w:val="kk-KZ"/>
        </w:rPr>
        <w:t>подпунктом 2</w:t>
      </w:r>
      <w:r w:rsidRPr="00A90333">
        <w:rPr>
          <w:rFonts w:ascii="Times New Roman" w:hAnsi="Times New Roman" w:cs="Times New Roman"/>
          <w:sz w:val="28"/>
          <w:szCs w:val="28"/>
        </w:rPr>
        <w:t>) пункта 3 статьи 16 Закона Республики Казахстан «О государственной статистике».</w:t>
      </w:r>
      <w:r w:rsidRPr="00A903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EB4BC33" w14:textId="7515C749" w:rsidR="00025FFB" w:rsidRPr="00240AE0" w:rsidRDefault="00025FFB" w:rsidP="00747E53">
      <w:pPr>
        <w:pStyle w:val="a7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40AE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3. </w:t>
      </w:r>
      <w:r w:rsidR="00CD5AF7" w:rsidRPr="00240AE0">
        <w:rPr>
          <w:rFonts w:ascii="Times New Roman" w:hAnsi="Times New Roman" w:cs="Times New Roman"/>
          <w:b/>
          <w:color w:val="000000"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130DABFC" w14:textId="7D2C2F5D" w:rsidR="00B62383" w:rsidRPr="00240AE0" w:rsidRDefault="00B62383" w:rsidP="00747E53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 w:rsidRPr="00240AE0">
        <w:rPr>
          <w:rFonts w:ascii="Times New Roman" w:hAnsi="Times New Roman" w:cs="Times New Roman"/>
          <w:sz w:val="28"/>
          <w:szCs w:val="28"/>
        </w:rPr>
        <w:t xml:space="preserve">Принятие Проекта </w:t>
      </w:r>
      <w:r w:rsidR="00700D23" w:rsidRPr="00240AE0">
        <w:rPr>
          <w:rFonts w:ascii="Times New Roman" w:hAnsi="Times New Roman" w:cs="Times New Roman"/>
          <w:sz w:val="28"/>
          <w:szCs w:val="28"/>
          <w:lang w:val="kk-KZ"/>
        </w:rPr>
        <w:t xml:space="preserve">не </w:t>
      </w:r>
      <w:r w:rsidRPr="00240AE0">
        <w:rPr>
          <w:rFonts w:ascii="Times New Roman" w:hAnsi="Times New Roman" w:cs="Times New Roman"/>
          <w:sz w:val="28"/>
          <w:szCs w:val="28"/>
        </w:rPr>
        <w:t>потребует выделения финансовых средств из республиканского бюджета.</w:t>
      </w:r>
    </w:p>
    <w:p w14:paraId="7B3666D8" w14:textId="19CF5B97" w:rsidR="00025FFB" w:rsidRPr="00240AE0" w:rsidRDefault="00025FFB" w:rsidP="00747E53">
      <w:pPr>
        <w:pStyle w:val="a7"/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240AE0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4. </w:t>
      </w:r>
      <w:r w:rsidR="00CD5AF7" w:rsidRPr="00240AE0">
        <w:rPr>
          <w:rFonts w:ascii="Times New Roman" w:hAnsi="Times New Roman" w:cs="Times New Roman"/>
          <w:b/>
          <w:color w:val="000000"/>
          <w:sz w:val="28"/>
          <w:szCs w:val="28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64A56027" w14:textId="169EC950" w:rsidR="006F78B9" w:rsidRPr="00017DBD" w:rsidRDefault="00025FFB" w:rsidP="00747E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E0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B62383" w:rsidRPr="00240AE0">
        <w:rPr>
          <w:rFonts w:ascii="Times New Roman" w:hAnsi="Times New Roman" w:cs="Times New Roman"/>
          <w:sz w:val="28"/>
          <w:szCs w:val="28"/>
        </w:rPr>
        <w:t>П</w:t>
      </w:r>
      <w:r w:rsidRPr="00240AE0">
        <w:rPr>
          <w:rFonts w:ascii="Times New Roman" w:hAnsi="Times New Roman" w:cs="Times New Roman"/>
          <w:sz w:val="28"/>
          <w:szCs w:val="28"/>
        </w:rPr>
        <w:t>роекта не повлечет отрицательных социально-экономических, правовых и (или) иных последствий, а также не окажет влияни</w:t>
      </w:r>
      <w:r w:rsidR="0034208B">
        <w:rPr>
          <w:rFonts w:ascii="Times New Roman" w:hAnsi="Times New Roman" w:cs="Times New Roman"/>
          <w:sz w:val="28"/>
          <w:szCs w:val="28"/>
        </w:rPr>
        <w:t>е</w:t>
      </w:r>
      <w:r w:rsidRPr="00240AE0">
        <w:rPr>
          <w:rFonts w:ascii="Times New Roman" w:hAnsi="Times New Roman" w:cs="Times New Roman"/>
          <w:sz w:val="28"/>
          <w:szCs w:val="28"/>
        </w:rPr>
        <w:t xml:space="preserve"> на обеспечение национальной безопасности.</w:t>
      </w:r>
    </w:p>
    <w:p w14:paraId="436C918C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40AE0">
        <w:rPr>
          <w:rFonts w:ascii="Times New Roman" w:hAnsi="Times New Roman" w:cs="Times New Roman"/>
          <w:b/>
          <w:sz w:val="28"/>
          <w:szCs w:val="28"/>
        </w:rPr>
        <w:t>5. Конкретные цели и сроки ожидаемых результатов.</w:t>
      </w:r>
    </w:p>
    <w:p w14:paraId="39A314DF" w14:textId="212D298D" w:rsidR="00985EF8" w:rsidRPr="0059613B" w:rsidRDefault="00DD5D66" w:rsidP="006005EA">
      <w:pPr>
        <w:pStyle w:val="docdata"/>
        <w:tabs>
          <w:tab w:val="left" w:pos="1134"/>
        </w:tabs>
        <w:spacing w:before="0" w:beforeAutospacing="0" w:after="0" w:afterAutospacing="0"/>
        <w:ind w:firstLine="709"/>
        <w:jc w:val="both"/>
        <w:rPr>
          <w:noProof/>
          <w:sz w:val="28"/>
          <w:szCs w:val="28"/>
        </w:rPr>
      </w:pPr>
      <w:bookmarkStart w:id="0" w:name="_GoBack"/>
      <w:r w:rsidRPr="00240AE0">
        <w:rPr>
          <w:bCs/>
          <w:sz w:val="28"/>
          <w:szCs w:val="28"/>
          <w:lang w:val="kk-KZ"/>
        </w:rPr>
        <w:t>Целью</w:t>
      </w:r>
      <w:r w:rsidR="006F78B9">
        <w:rPr>
          <w:bCs/>
          <w:sz w:val="28"/>
          <w:szCs w:val="28"/>
          <w:lang w:val="kk-KZ"/>
        </w:rPr>
        <w:t xml:space="preserve"> принятия</w:t>
      </w:r>
      <w:r w:rsidRPr="00240AE0">
        <w:rPr>
          <w:bCs/>
          <w:sz w:val="28"/>
          <w:szCs w:val="28"/>
          <w:lang w:val="kk-KZ"/>
        </w:rPr>
        <w:t xml:space="preserve"> Проекта </w:t>
      </w:r>
      <w:r w:rsidRPr="00240AE0">
        <w:rPr>
          <w:bCs/>
          <w:sz w:val="28"/>
          <w:szCs w:val="28"/>
        </w:rPr>
        <w:t xml:space="preserve">является </w:t>
      </w:r>
      <w:r w:rsidR="00A13E8D">
        <w:rPr>
          <w:noProof/>
          <w:sz w:val="28"/>
          <w:szCs w:val="28"/>
        </w:rPr>
        <w:t>регламентация</w:t>
      </w:r>
      <w:r w:rsidR="000659A3">
        <w:rPr>
          <w:noProof/>
          <w:sz w:val="28"/>
          <w:szCs w:val="28"/>
        </w:rPr>
        <w:t xml:space="preserve"> </w:t>
      </w:r>
      <w:r w:rsidR="000659A3" w:rsidRPr="0059613B">
        <w:rPr>
          <w:noProof/>
          <w:sz w:val="28"/>
          <w:szCs w:val="28"/>
        </w:rPr>
        <w:t>поряд</w:t>
      </w:r>
      <w:r w:rsidR="000659A3">
        <w:rPr>
          <w:noProof/>
          <w:sz w:val="28"/>
          <w:szCs w:val="28"/>
        </w:rPr>
        <w:t>ка</w:t>
      </w:r>
      <w:r w:rsidR="000659A3" w:rsidRPr="0059613B">
        <w:rPr>
          <w:noProof/>
          <w:sz w:val="28"/>
          <w:szCs w:val="28"/>
        </w:rPr>
        <w:t xml:space="preserve"> реализации пилотного проекта по представлению брокерами в Комитет государственных доходов Министерства финансов Республики Казахстан сведений об операциях физических лиц с ценными бумагами и их держателях за </w:t>
      </w:r>
      <w:r w:rsidR="000659A3" w:rsidRPr="000659A3">
        <w:rPr>
          <w:noProof/>
          <w:sz w:val="28"/>
          <w:szCs w:val="28"/>
        </w:rPr>
        <w:t xml:space="preserve">налоговые периоды в </w:t>
      </w:r>
      <w:r w:rsidR="000659A3" w:rsidRPr="000659A3">
        <w:rPr>
          <w:noProof/>
          <w:sz w:val="28"/>
          <w:szCs w:val="28"/>
        </w:rPr>
        <w:lastRenderedPageBreak/>
        <w:t xml:space="preserve">пределах срока исковой давности </w:t>
      </w:r>
      <w:r w:rsidR="00985EF8" w:rsidRPr="000659A3">
        <w:rPr>
          <w:bCs/>
          <w:sz w:val="28"/>
          <w:szCs w:val="28"/>
        </w:rPr>
        <w:t xml:space="preserve">для </w:t>
      </w:r>
      <w:r w:rsidR="00985EF8" w:rsidRPr="000659A3">
        <w:rPr>
          <w:noProof/>
          <w:sz w:val="28"/>
          <w:szCs w:val="28"/>
        </w:rPr>
        <w:t xml:space="preserve">автоматизации расчета индивидуального подоходного налога с дохода </w:t>
      </w:r>
      <w:r w:rsidR="00BA3D74">
        <w:rPr>
          <w:noProof/>
          <w:sz w:val="28"/>
          <w:szCs w:val="28"/>
        </w:rPr>
        <w:t>от прироста стоимости по ценным бумагам</w:t>
      </w:r>
      <w:r w:rsidR="00985EF8" w:rsidRPr="000659A3">
        <w:rPr>
          <w:noProof/>
          <w:sz w:val="28"/>
          <w:szCs w:val="28"/>
        </w:rPr>
        <w:t xml:space="preserve"> </w:t>
      </w:r>
      <w:r w:rsidR="00985EF8">
        <w:rPr>
          <w:noProof/>
          <w:sz w:val="28"/>
          <w:szCs w:val="28"/>
        </w:rPr>
        <w:t>и</w:t>
      </w:r>
      <w:r w:rsidR="00985EF8" w:rsidRPr="0059613B">
        <w:rPr>
          <w:noProof/>
          <w:sz w:val="28"/>
          <w:szCs w:val="28"/>
        </w:rPr>
        <w:t xml:space="preserve"> предварительного заполнения налоговой отчетности</w:t>
      </w:r>
      <w:r w:rsidR="006005EA">
        <w:rPr>
          <w:noProof/>
          <w:sz w:val="28"/>
          <w:szCs w:val="28"/>
        </w:rPr>
        <w:t>, в целях упрощения</w:t>
      </w:r>
      <w:r w:rsidR="006005EA">
        <w:rPr>
          <w:sz w:val="28"/>
          <w:szCs w:val="28"/>
          <w:lang w:val="kk-KZ"/>
        </w:rPr>
        <w:t xml:space="preserve"> исполнения налогоплательщиком налоговых обязательств.</w:t>
      </w:r>
    </w:p>
    <w:bookmarkEnd w:id="0"/>
    <w:p w14:paraId="416B4AC1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40AE0">
        <w:rPr>
          <w:rFonts w:ascii="Times New Roman" w:hAnsi="Times New Roman" w:cs="Times New Roman"/>
          <w:b/>
          <w:sz w:val="28"/>
          <w:szCs w:val="28"/>
        </w:rPr>
        <w:t>6. 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4C1F9512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40AE0">
        <w:rPr>
          <w:rFonts w:ascii="Times New Roman" w:hAnsi="Times New Roman" w:cs="Times New Roman"/>
          <w:bCs/>
          <w:sz w:val="28"/>
          <w:szCs w:val="28"/>
        </w:rPr>
        <w:t>Не требуется.</w:t>
      </w:r>
    </w:p>
    <w:p w14:paraId="72A6ADE6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40AE0">
        <w:rPr>
          <w:rFonts w:ascii="Times New Roman" w:hAnsi="Times New Roman" w:cs="Times New Roman"/>
          <w:b/>
          <w:sz w:val="28"/>
          <w:szCs w:val="28"/>
        </w:rPr>
        <w:t>7. 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7F6A5300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40AE0">
        <w:rPr>
          <w:rFonts w:ascii="Times New Roman" w:hAnsi="Times New Roman" w:cs="Times New Roman"/>
          <w:bCs/>
          <w:sz w:val="28"/>
          <w:szCs w:val="28"/>
        </w:rPr>
        <w:t>C</w:t>
      </w:r>
      <w:r w:rsidRPr="00240AE0">
        <w:rPr>
          <w:rFonts w:ascii="Times New Roman" w:hAnsi="Times New Roman" w:cs="Times New Roman"/>
          <w:bCs/>
          <w:sz w:val="28"/>
          <w:szCs w:val="28"/>
          <w:lang w:val="kk-KZ"/>
        </w:rPr>
        <w:t>оответствует</w:t>
      </w:r>
      <w:r w:rsidRPr="00240AE0">
        <w:rPr>
          <w:rFonts w:ascii="Times New Roman" w:hAnsi="Times New Roman" w:cs="Times New Roman"/>
          <w:bCs/>
          <w:sz w:val="28"/>
          <w:szCs w:val="28"/>
        </w:rPr>
        <w:t>.</w:t>
      </w:r>
    </w:p>
    <w:p w14:paraId="2CFF3058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40AE0">
        <w:rPr>
          <w:rFonts w:ascii="Times New Roman" w:hAnsi="Times New Roman" w:cs="Times New Roman"/>
          <w:b/>
          <w:sz w:val="28"/>
          <w:szCs w:val="28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14:paraId="54EE77DC" w14:textId="77777777" w:rsidR="00DD5D66" w:rsidRPr="00240AE0" w:rsidRDefault="00DD5D66" w:rsidP="00747E53">
      <w:pPr>
        <w:pStyle w:val="a7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40AE0">
        <w:rPr>
          <w:rFonts w:ascii="Times New Roman" w:hAnsi="Times New Roman" w:cs="Times New Roman"/>
          <w:bCs/>
          <w:sz w:val="28"/>
          <w:szCs w:val="28"/>
        </w:rPr>
        <w:t>Принятие Проекта не повлечет снижение и (или) увеличение затрат субъектов частного предпринимательства.</w:t>
      </w:r>
    </w:p>
    <w:p w14:paraId="5B790F3B" w14:textId="77777777" w:rsidR="00DD5D66" w:rsidRPr="00240AE0" w:rsidRDefault="00DD5D66" w:rsidP="00240AE0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4E4A423E" w14:textId="77777777" w:rsidR="00DD5D66" w:rsidRPr="00240AE0" w:rsidRDefault="00DD5D66" w:rsidP="00240AE0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14:paraId="11DC2F60" w14:textId="77777777" w:rsidR="00DD5D66" w:rsidRPr="00240AE0" w:rsidRDefault="00DD5D66" w:rsidP="00240AE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240AE0">
        <w:rPr>
          <w:rFonts w:ascii="Times New Roman" w:hAnsi="Times New Roman" w:cs="Times New Roman"/>
          <w:b/>
          <w:sz w:val="28"/>
          <w:szCs w:val="28"/>
        </w:rPr>
        <w:t xml:space="preserve"> Министр финансов</w:t>
      </w:r>
    </w:p>
    <w:p w14:paraId="47122A1A" w14:textId="6248D6E1" w:rsidR="00DD5D66" w:rsidRPr="00240AE0" w:rsidRDefault="00DD5D66" w:rsidP="00240AE0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40AE0">
        <w:rPr>
          <w:rFonts w:ascii="Times New Roman" w:hAnsi="Times New Roman" w:cs="Times New Roman"/>
          <w:b/>
          <w:sz w:val="28"/>
          <w:szCs w:val="28"/>
        </w:rPr>
        <w:t xml:space="preserve"> Республики Казахстан                                                       </w:t>
      </w:r>
      <w:r w:rsidR="00240AE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240AE0">
        <w:rPr>
          <w:rFonts w:ascii="Times New Roman" w:hAnsi="Times New Roman" w:cs="Times New Roman"/>
          <w:b/>
          <w:sz w:val="28"/>
          <w:szCs w:val="28"/>
        </w:rPr>
        <w:t xml:space="preserve"> М. </w:t>
      </w:r>
      <w:proofErr w:type="spellStart"/>
      <w:r w:rsidRPr="00240AE0">
        <w:rPr>
          <w:rFonts w:ascii="Times New Roman" w:hAnsi="Times New Roman" w:cs="Times New Roman"/>
          <w:b/>
          <w:sz w:val="28"/>
          <w:szCs w:val="28"/>
        </w:rPr>
        <w:t>Такиев</w:t>
      </w:r>
      <w:proofErr w:type="spellEnd"/>
    </w:p>
    <w:p w14:paraId="466AA533" w14:textId="45AAC5A1" w:rsidR="00A841C1" w:rsidRPr="00240AE0" w:rsidRDefault="00A841C1" w:rsidP="00240A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A841C1" w:rsidRPr="00240AE0" w:rsidSect="00E5279C">
      <w:headerReference w:type="default" r:id="rId6"/>
      <w:pgSz w:w="11906" w:h="16838"/>
      <w:pgMar w:top="851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DA9E1" w14:textId="77777777" w:rsidR="0089070F" w:rsidRDefault="0089070F">
      <w:pPr>
        <w:spacing w:after="0" w:line="240" w:lineRule="auto"/>
      </w:pPr>
      <w:r>
        <w:separator/>
      </w:r>
    </w:p>
  </w:endnote>
  <w:endnote w:type="continuationSeparator" w:id="0">
    <w:p w14:paraId="725EC705" w14:textId="77777777" w:rsidR="0089070F" w:rsidRDefault="00890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193F9" w14:textId="77777777" w:rsidR="0089070F" w:rsidRDefault="0089070F">
      <w:pPr>
        <w:spacing w:after="0" w:line="240" w:lineRule="auto"/>
      </w:pPr>
      <w:r>
        <w:separator/>
      </w:r>
    </w:p>
  </w:footnote>
  <w:footnote w:type="continuationSeparator" w:id="0">
    <w:p w14:paraId="5186DC43" w14:textId="77777777" w:rsidR="0089070F" w:rsidRDefault="00890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3754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14:paraId="778A32B8" w14:textId="3652681E" w:rsidR="00A13E8D" w:rsidRPr="00534FE8" w:rsidRDefault="00A13E8D">
        <w:pPr>
          <w:pStyle w:val="a5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534FE8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534FE8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534FE8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BA3D74">
          <w:rPr>
            <w:rFonts w:ascii="Times New Roman" w:hAnsi="Times New Roman" w:cs="Times New Roman"/>
            <w:noProof/>
            <w:sz w:val="28"/>
            <w:szCs w:val="24"/>
          </w:rPr>
          <w:t>2</w:t>
        </w:r>
        <w:r w:rsidRPr="00534FE8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  <w:p w14:paraId="0BC8B5DB" w14:textId="77777777" w:rsidR="00A13E8D" w:rsidRDefault="00A13E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28D"/>
    <w:rsid w:val="0000027B"/>
    <w:rsid w:val="00000C10"/>
    <w:rsid w:val="0001329F"/>
    <w:rsid w:val="000179E3"/>
    <w:rsid w:val="00017DBD"/>
    <w:rsid w:val="000255CD"/>
    <w:rsid w:val="00025FFB"/>
    <w:rsid w:val="00045662"/>
    <w:rsid w:val="00046BBF"/>
    <w:rsid w:val="0006275F"/>
    <w:rsid w:val="000659A3"/>
    <w:rsid w:val="00065AEC"/>
    <w:rsid w:val="00067304"/>
    <w:rsid w:val="000959C0"/>
    <w:rsid w:val="000A16A7"/>
    <w:rsid w:val="000A7CED"/>
    <w:rsid w:val="000B0FBD"/>
    <w:rsid w:val="000B2C83"/>
    <w:rsid w:val="000D0546"/>
    <w:rsid w:val="00110238"/>
    <w:rsid w:val="00136DF7"/>
    <w:rsid w:val="00147352"/>
    <w:rsid w:val="001505C4"/>
    <w:rsid w:val="00157B82"/>
    <w:rsid w:val="001663AB"/>
    <w:rsid w:val="001738CA"/>
    <w:rsid w:val="001949DA"/>
    <w:rsid w:val="0019628D"/>
    <w:rsid w:val="001B6771"/>
    <w:rsid w:val="002246E1"/>
    <w:rsid w:val="002253CF"/>
    <w:rsid w:val="00240AE0"/>
    <w:rsid w:val="00250481"/>
    <w:rsid w:val="00251F2E"/>
    <w:rsid w:val="00270840"/>
    <w:rsid w:val="00284312"/>
    <w:rsid w:val="00284D53"/>
    <w:rsid w:val="002903ED"/>
    <w:rsid w:val="002A351C"/>
    <w:rsid w:val="002B3233"/>
    <w:rsid w:val="002B7B44"/>
    <w:rsid w:val="002C7648"/>
    <w:rsid w:val="002D22A6"/>
    <w:rsid w:val="002D2BA4"/>
    <w:rsid w:val="002E00CA"/>
    <w:rsid w:val="002F525D"/>
    <w:rsid w:val="003017E5"/>
    <w:rsid w:val="003058C0"/>
    <w:rsid w:val="00312798"/>
    <w:rsid w:val="00330C79"/>
    <w:rsid w:val="003326D7"/>
    <w:rsid w:val="0034208B"/>
    <w:rsid w:val="00342A4A"/>
    <w:rsid w:val="00346F2E"/>
    <w:rsid w:val="00346F7B"/>
    <w:rsid w:val="003546C6"/>
    <w:rsid w:val="00392F18"/>
    <w:rsid w:val="003A11A7"/>
    <w:rsid w:val="003A277B"/>
    <w:rsid w:val="003A58DA"/>
    <w:rsid w:val="003B3334"/>
    <w:rsid w:val="003B79EF"/>
    <w:rsid w:val="003C0592"/>
    <w:rsid w:val="003E391D"/>
    <w:rsid w:val="003E687D"/>
    <w:rsid w:val="004064E6"/>
    <w:rsid w:val="0041217E"/>
    <w:rsid w:val="00430597"/>
    <w:rsid w:val="004331E1"/>
    <w:rsid w:val="00444CAB"/>
    <w:rsid w:val="00465AC4"/>
    <w:rsid w:val="00475B8E"/>
    <w:rsid w:val="00482C18"/>
    <w:rsid w:val="00483E6B"/>
    <w:rsid w:val="00496620"/>
    <w:rsid w:val="004973D1"/>
    <w:rsid w:val="004A470C"/>
    <w:rsid w:val="004C3BCD"/>
    <w:rsid w:val="004D4C88"/>
    <w:rsid w:val="004F0D3E"/>
    <w:rsid w:val="005255EF"/>
    <w:rsid w:val="00534FE8"/>
    <w:rsid w:val="00553D36"/>
    <w:rsid w:val="00554E8C"/>
    <w:rsid w:val="00556BB4"/>
    <w:rsid w:val="00557CCE"/>
    <w:rsid w:val="00566D1A"/>
    <w:rsid w:val="0057321D"/>
    <w:rsid w:val="00595EF1"/>
    <w:rsid w:val="005A1D57"/>
    <w:rsid w:val="005A5835"/>
    <w:rsid w:val="005B1859"/>
    <w:rsid w:val="005C2967"/>
    <w:rsid w:val="005C2BA5"/>
    <w:rsid w:val="005C3E52"/>
    <w:rsid w:val="005D66D5"/>
    <w:rsid w:val="005E283A"/>
    <w:rsid w:val="005E6CD5"/>
    <w:rsid w:val="005F284F"/>
    <w:rsid w:val="005F7C61"/>
    <w:rsid w:val="006005EA"/>
    <w:rsid w:val="0060625A"/>
    <w:rsid w:val="0061188C"/>
    <w:rsid w:val="00612DD4"/>
    <w:rsid w:val="006156AF"/>
    <w:rsid w:val="00624149"/>
    <w:rsid w:val="00634A23"/>
    <w:rsid w:val="00643799"/>
    <w:rsid w:val="0066561C"/>
    <w:rsid w:val="00675014"/>
    <w:rsid w:val="00680F2A"/>
    <w:rsid w:val="00695F49"/>
    <w:rsid w:val="006B6859"/>
    <w:rsid w:val="006C7C18"/>
    <w:rsid w:val="006D0A60"/>
    <w:rsid w:val="006D1FBC"/>
    <w:rsid w:val="006E5646"/>
    <w:rsid w:val="006E76DE"/>
    <w:rsid w:val="006F78B9"/>
    <w:rsid w:val="00700D23"/>
    <w:rsid w:val="00710B4B"/>
    <w:rsid w:val="00731070"/>
    <w:rsid w:val="007324AF"/>
    <w:rsid w:val="0074388C"/>
    <w:rsid w:val="00747E53"/>
    <w:rsid w:val="00752A7A"/>
    <w:rsid w:val="00791668"/>
    <w:rsid w:val="007929DD"/>
    <w:rsid w:val="00793389"/>
    <w:rsid w:val="0079451A"/>
    <w:rsid w:val="007963B1"/>
    <w:rsid w:val="007A6B99"/>
    <w:rsid w:val="007B7648"/>
    <w:rsid w:val="007D4C15"/>
    <w:rsid w:val="007D5106"/>
    <w:rsid w:val="007E3756"/>
    <w:rsid w:val="007E4A65"/>
    <w:rsid w:val="007F0C30"/>
    <w:rsid w:val="007F5438"/>
    <w:rsid w:val="007F552B"/>
    <w:rsid w:val="008068F1"/>
    <w:rsid w:val="00821CE5"/>
    <w:rsid w:val="00826C14"/>
    <w:rsid w:val="00831AFF"/>
    <w:rsid w:val="008571DB"/>
    <w:rsid w:val="00876E85"/>
    <w:rsid w:val="0089070F"/>
    <w:rsid w:val="008A119E"/>
    <w:rsid w:val="008A3118"/>
    <w:rsid w:val="008A58BC"/>
    <w:rsid w:val="008C22D9"/>
    <w:rsid w:val="00901A50"/>
    <w:rsid w:val="00907CA8"/>
    <w:rsid w:val="009132F8"/>
    <w:rsid w:val="009155D9"/>
    <w:rsid w:val="0092271D"/>
    <w:rsid w:val="00926E40"/>
    <w:rsid w:val="009442A1"/>
    <w:rsid w:val="00955058"/>
    <w:rsid w:val="00955E2D"/>
    <w:rsid w:val="00960AA3"/>
    <w:rsid w:val="00960F15"/>
    <w:rsid w:val="009724E6"/>
    <w:rsid w:val="00985EF8"/>
    <w:rsid w:val="009A11D5"/>
    <w:rsid w:val="009A6A1E"/>
    <w:rsid w:val="009C274F"/>
    <w:rsid w:val="009C33E8"/>
    <w:rsid w:val="009C495F"/>
    <w:rsid w:val="009D11A6"/>
    <w:rsid w:val="009D7E55"/>
    <w:rsid w:val="009E1F78"/>
    <w:rsid w:val="009E478D"/>
    <w:rsid w:val="009E6ED4"/>
    <w:rsid w:val="00A01F8D"/>
    <w:rsid w:val="00A10883"/>
    <w:rsid w:val="00A13E8D"/>
    <w:rsid w:val="00A23321"/>
    <w:rsid w:val="00A24711"/>
    <w:rsid w:val="00A32EC0"/>
    <w:rsid w:val="00A44013"/>
    <w:rsid w:val="00A516AD"/>
    <w:rsid w:val="00A57639"/>
    <w:rsid w:val="00A6011E"/>
    <w:rsid w:val="00A67D9B"/>
    <w:rsid w:val="00A841C1"/>
    <w:rsid w:val="00A91354"/>
    <w:rsid w:val="00A9483A"/>
    <w:rsid w:val="00A97A3A"/>
    <w:rsid w:val="00AA7446"/>
    <w:rsid w:val="00AB1C19"/>
    <w:rsid w:val="00B01DC4"/>
    <w:rsid w:val="00B06E16"/>
    <w:rsid w:val="00B115A2"/>
    <w:rsid w:val="00B33D2A"/>
    <w:rsid w:val="00B349E1"/>
    <w:rsid w:val="00B40E09"/>
    <w:rsid w:val="00B47CEF"/>
    <w:rsid w:val="00B62383"/>
    <w:rsid w:val="00B701C0"/>
    <w:rsid w:val="00B92FC8"/>
    <w:rsid w:val="00BA170B"/>
    <w:rsid w:val="00BA3D74"/>
    <w:rsid w:val="00BA6EF6"/>
    <w:rsid w:val="00BB66A3"/>
    <w:rsid w:val="00BC0649"/>
    <w:rsid w:val="00BC64DC"/>
    <w:rsid w:val="00BD25DA"/>
    <w:rsid w:val="00C13408"/>
    <w:rsid w:val="00C21597"/>
    <w:rsid w:val="00C25133"/>
    <w:rsid w:val="00C33F53"/>
    <w:rsid w:val="00C50CD2"/>
    <w:rsid w:val="00C6139F"/>
    <w:rsid w:val="00C86013"/>
    <w:rsid w:val="00C8652D"/>
    <w:rsid w:val="00CA3214"/>
    <w:rsid w:val="00CB23B8"/>
    <w:rsid w:val="00CD5AF7"/>
    <w:rsid w:val="00CD7F07"/>
    <w:rsid w:val="00D1254A"/>
    <w:rsid w:val="00D45B07"/>
    <w:rsid w:val="00D53053"/>
    <w:rsid w:val="00D56EC8"/>
    <w:rsid w:val="00D6049C"/>
    <w:rsid w:val="00D674DA"/>
    <w:rsid w:val="00D75C80"/>
    <w:rsid w:val="00D85A97"/>
    <w:rsid w:val="00D96CA4"/>
    <w:rsid w:val="00DA28DF"/>
    <w:rsid w:val="00DA6CC9"/>
    <w:rsid w:val="00DA7D51"/>
    <w:rsid w:val="00DB27FE"/>
    <w:rsid w:val="00DB6DCE"/>
    <w:rsid w:val="00DC4389"/>
    <w:rsid w:val="00DD5D66"/>
    <w:rsid w:val="00DF68B6"/>
    <w:rsid w:val="00E03767"/>
    <w:rsid w:val="00E072FC"/>
    <w:rsid w:val="00E319DB"/>
    <w:rsid w:val="00E46B72"/>
    <w:rsid w:val="00E5279C"/>
    <w:rsid w:val="00E529CE"/>
    <w:rsid w:val="00E661CA"/>
    <w:rsid w:val="00E945E5"/>
    <w:rsid w:val="00EA0391"/>
    <w:rsid w:val="00EA3E4A"/>
    <w:rsid w:val="00EC4CB4"/>
    <w:rsid w:val="00EC63EB"/>
    <w:rsid w:val="00EC67A9"/>
    <w:rsid w:val="00EE5907"/>
    <w:rsid w:val="00EF2716"/>
    <w:rsid w:val="00F20DEA"/>
    <w:rsid w:val="00F24C6D"/>
    <w:rsid w:val="00F35AB1"/>
    <w:rsid w:val="00F40BEE"/>
    <w:rsid w:val="00F52805"/>
    <w:rsid w:val="00F76125"/>
    <w:rsid w:val="00F87391"/>
    <w:rsid w:val="00FA0021"/>
    <w:rsid w:val="00FC1BAA"/>
    <w:rsid w:val="00FC47F2"/>
    <w:rsid w:val="00FE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20646"/>
  <w15:docId w15:val="{46EF4783-3074-42F9-815B-7CAEB5489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5F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5F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Plain Text"/>
    <w:basedOn w:val="a"/>
    <w:link w:val="a4"/>
    <w:semiHidden/>
    <w:unhideWhenUsed/>
    <w:rsid w:val="00025FFB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25FFB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2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FFB"/>
    <w:rPr>
      <w:rFonts w:eastAsiaTheme="minorEastAsia"/>
      <w:lang w:eastAsia="ru-RU"/>
    </w:rPr>
  </w:style>
  <w:style w:type="paragraph" w:styleId="a7">
    <w:name w:val="No Spacing"/>
    <w:aliases w:val="Обя,Без интервала1,мелкий,мой рабочий,No Spacing,норма,Айгерим,Без интервала11,свой,14 TNR,МОЙ СТИЛЬ,No Spacing1,Без интеБез интервала,исполнитель,No Spacing11,без интервала,Без интервала2,Без интервала111,Без интерваль,Елжан,Дастан1"/>
    <w:link w:val="a8"/>
    <w:uiPriority w:val="1"/>
    <w:qFormat/>
    <w:rsid w:val="00025FFB"/>
    <w:pPr>
      <w:spacing w:after="0" w:line="240" w:lineRule="auto"/>
      <w:ind w:firstLine="454"/>
      <w:jc w:val="both"/>
    </w:pPr>
  </w:style>
  <w:style w:type="paragraph" w:styleId="a9">
    <w:name w:val="List Paragraph"/>
    <w:basedOn w:val="a"/>
    <w:uiPriority w:val="34"/>
    <w:qFormat/>
    <w:rsid w:val="00B349E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708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70840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B62383"/>
    <w:rPr>
      <w:color w:val="0000FF" w:themeColor="hyperlink"/>
      <w:u w:val="single"/>
    </w:rPr>
  </w:style>
  <w:style w:type="character" w:customStyle="1" w:styleId="a8">
    <w:name w:val="Без интервала Знак"/>
    <w:aliases w:val="Обя Знак,Без интервала1 Знак,мелкий Знак,мой рабочий Знак,No Spacing Знак,норма Знак,Айгерим Знак,Без интервала11 Знак,свой Знак,14 TNR Знак,МОЙ СТИЛЬ Знак,No Spacing1 Знак,Без интеБез интервала Знак,исполнитель Знак,No Spacing11 Знак"/>
    <w:link w:val="a7"/>
    <w:uiPriority w:val="1"/>
    <w:qFormat/>
    <w:locked/>
    <w:rsid w:val="00B33D2A"/>
  </w:style>
  <w:style w:type="paragraph" w:styleId="ad">
    <w:name w:val="Balloon Text"/>
    <w:basedOn w:val="a"/>
    <w:link w:val="ae"/>
    <w:uiPriority w:val="99"/>
    <w:semiHidden/>
    <w:unhideWhenUsed/>
    <w:rsid w:val="00045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45662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qFormat/>
    <w:rsid w:val="00985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600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Қазбек Бейбарыс Мұратұлы</dc:creator>
  <cp:lastModifiedBy>Мурзагалиева Лаззат Имангельдиевна</cp:lastModifiedBy>
  <cp:revision>4</cp:revision>
  <cp:lastPrinted>2025-08-22T11:53:00Z</cp:lastPrinted>
  <dcterms:created xsi:type="dcterms:W3CDTF">2026-05-21T13:20:00Z</dcterms:created>
  <dcterms:modified xsi:type="dcterms:W3CDTF">2026-05-28T13:03:00Z</dcterms:modified>
</cp:coreProperties>
</file>